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before="0" w:lineRule="auto"/>
        <w:rPr/>
      </w:pPr>
      <w:r w:rsidDel="00000000" w:rsidR="00000000" w:rsidRPr="00000000">
        <w:rPr>
          <w:rFonts w:ascii="Calibri" w:cs="Calibri" w:eastAsia="Calibri" w:hAnsi="Calibri"/>
          <w:b w:val="1"/>
          <w:bCs w:val="1"/>
          <w:sz w:val="24"/>
          <w:szCs w:val="24"/>
          <w:rtl w:val="0"/>
        </w:rPr>
        <w:t xml:space="preserve">General Notes: </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Fonts w:ascii="Calibri" w:cs="Calibri" w:eastAsia="Calibri" w:hAnsi="Calibri"/>
          <w:b w:val="1"/>
          <w:bCs w:val="1"/>
          <w:sz w:val="24"/>
          <w:szCs w:val="24"/>
          <w:rtl w:val="0"/>
        </w:rPr>
        <w:t xml:space="preserve">Introductions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 Museum have lots of lessons that can be learned from what has happened in the past, includes =230 nationally and internationally well-known individuals from region. This is a launch pad, not a dead end. A place to show what you can be and learn from the mistakes and successes of these 230 individuals.</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Village Creek bridges flooded twice in 2 weeks. Don’t destroy natural resources trying to stop water. These natural resources provide our water, clean air and stops flooding. Fighting against solar panels in Pine Island Bayou. She is focused on corporate responsibility.</w:t>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Concerned with emissions, degrading infrastructure, flooding with growth of industry. Idling trains, fracking causing sinkholes &amp; seismic activity. A concern identified during resident surveys - fecal matter in air </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 Quality of life (impacted by flooding, air quality, inadequate infrastructure), community disaster relief program to improve resiliency. Works with youth &amp; food pantry, senior population very vulnerable - heat and air circulations. Wants to make their lives easier for the future</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Focused on the importance of collaboration with accurate information. Charity Production currently working on testing use of AI in measuring water flow in Port Arthur and educating students on disaster from FEMA materials through Tekoa Academy. </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SETXRPC Director of Transportation and Environment- Encompasses 4 counties, added Jasper County – working collaboratively for equitable solutions. Everyone should have a seat at the table.</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Wants to support environmental solutions. Big part of the community for a long time and wants to stay that way. </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Interested in resilience and sustainability. How to preserve the environment and how to respond to natural disaster. Preservation for future generations will improve response </w:t>
      </w:r>
    </w:p>
    <w:p w:rsidR="00000000" w:rsidDel="00000000" w:rsidP="00000000" w:rsidRDefault="00000000" w:rsidRPr="00000000" w14:paraId="0000000C">
      <w:pPr>
        <w:spacing w:after="0" w:before="0" w:lineRule="auto"/>
        <w:rPr/>
      </w:pPr>
      <w:r w:rsidDel="00000000" w:rsidR="00000000" w:rsidRPr="00000000">
        <w:rPr>
          <w:rFonts w:ascii="Calibri" w:cs="Calibri" w:eastAsia="Calibri" w:hAnsi="Calibri"/>
          <w:b w:val="1"/>
          <w:bCs w:val="1"/>
          <w:sz w:val="24"/>
          <w:szCs w:val="24"/>
          <w:rtl w:val="0"/>
        </w:rPr>
        <w:t xml:space="preserve">Part 1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Future technology could help or industry could become more impressive (We don’t know what the future holds) </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When can universities mobilize public policy after research is done </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Job of TF members to move forward with academic recommendations on policy</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 Sea level rise impacting flooding, climate data? </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Saltwater intrusion to greenspaces and infrastructure has impact on vegetation. How can we address issues we know now? Extending saltwater barrier, identifying infrastructure issues </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Big Thicket has studies on saltwater intrusion. Dead Cypress tress don’t absorb floodwaters </w:t>
      </w:r>
    </w:p>
    <w:p w:rsidR="00000000" w:rsidDel="00000000" w:rsidP="00000000" w:rsidRDefault="00000000" w:rsidRPr="00000000" w14:paraId="00000013">
      <w:pPr>
        <w:spacing w:after="0" w:before="0" w:lineRule="auto"/>
        <w:rPr/>
      </w:pP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Fonts w:ascii="Calibri" w:cs="Calibri" w:eastAsia="Calibri" w:hAnsi="Calibri"/>
          <w:b w:val="1"/>
          <w:bCs w:val="1"/>
          <w:sz w:val="24"/>
          <w:szCs w:val="24"/>
          <w:rtl w:val="0"/>
        </w:rPr>
        <w:t xml:space="preserve">Part 2: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Climate data validates feelings on how weather has changed</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 What is the goal? Federal or local? There is a need for federal interventions. Was told to “move inland” to avoid issues in SETx – Not possible!</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 Uncertainty. How will climate data look under different scenarios with different actions?</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 Who is building models?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 Important to have the right people involved – a lot of variability in background</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 Need public education + empowerment</w:t>
      </w:r>
    </w:p>
    <w:p w:rsidR="00000000" w:rsidDel="00000000" w:rsidP="00000000" w:rsidRDefault="00000000" w:rsidRPr="00000000" w14:paraId="0000001B">
      <w:pPr>
        <w:spacing w:after="0" w:before="0" w:lineRule="auto"/>
        <w:ind w:left="0" w:righ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C">
      <w:pPr>
        <w:spacing w:after="0" w:before="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Discussion Activity Notes</w:t>
      </w:r>
    </w:p>
    <w:p w:rsidR="00000000" w:rsidDel="00000000" w:rsidP="00000000" w:rsidRDefault="00000000" w:rsidRPr="00000000" w14:paraId="0000001D">
      <w:pPr>
        <w:spacing w:after="0" w:before="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Who should know?</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Science communication to policy-makers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Information dissemination + education</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need to be fit for different audiences – For example – how does this affect real state? Agriculture?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Let individual know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awareness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Clarify the situation &amp; educate</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More clarity for background and data </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 results personal - How is the scenario going to affect me?</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Empower people = higher quality of life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Meet the community where they are</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Break up information to make it accessible to the public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Education is key! A lot of information at once is overwhelming</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Concern of fear mongering </w:t>
      </w:r>
    </w:p>
    <w:p w:rsidR="00000000" w:rsidDel="00000000" w:rsidP="00000000" w:rsidRDefault="00000000" w:rsidRPr="00000000" w14:paraId="0000002A">
      <w:pPr>
        <w:spacing w:after="0" w:before="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after="0" w:before="0" w:lineRule="auto"/>
        <w:ind w:left="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Information to add:</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Who is building these models?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People rely on professionals – show who is sponsoring</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Who is sponsoring the information? – Transparency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Include background information – Worst case scenario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Best case scenario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Probability of scenarios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Show - Present circumstances that may cause scenarios. Example: If we don’t do [x, y, z], we will face [x, y, z]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with solution potential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So what? What now?</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Examples - Information with examples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have others done?</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Strategies</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has worked in other places?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Dynamic system</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region is affected by infrastructure North of Southeast Texas. How is that considered? </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Flooding impacted by infrastructure upstream, not always rain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spacing w:after="0" w:before="0" w:lineRule="auto"/>
        <w:ind w:left="0" w:righ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D">
      <w:pPr>
        <w:spacing w:after="0" w:before="0" w:lineRule="auto"/>
        <w:ind w:left="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Information Format:</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Website: </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 Transparent </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Case Studies: Here is what others are doing, here is how it is working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Fact Sheets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Example: FEMA example of mitigation &amp; cost</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to communicate: animation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before="0" w:lineRule="auto"/>
        <w:ind w:right="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Others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Strategies</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there an ability to add a tree planting program in agricultural land?</w:t>
      </w:r>
    </w:p>
    <w:p w:rsidR="00000000" w:rsidDel="00000000" w:rsidP="00000000" w:rsidRDefault="00000000" w:rsidRPr="00000000" w14:paraId="00000048">
      <w:pPr>
        <w:spacing w:after="0" w:before="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after="0" w:before="0" w:lineRule="auto"/>
        <w:ind w:right="0"/>
        <w:rPr>
          <w:b w:val="1"/>
          <w:bCs w:val="1"/>
        </w:rPr>
      </w:pPr>
      <w:r w:rsidDel="00000000" w:rsidR="00000000" w:rsidRPr="00000000">
        <w:rPr>
          <w:rFonts w:ascii="Calibri" w:cs="Calibri" w:eastAsia="Calibri" w:hAnsi="Calibri"/>
          <w:b w:val="1"/>
          <w:bCs w:val="1"/>
          <w:sz w:val="24"/>
          <w:szCs w:val="24"/>
          <w:rtl w:val="0"/>
        </w:rPr>
        <w:t xml:space="preserve">Discussion Activity Notes </w:t>
      </w:r>
      <w:r w:rsidDel="00000000" w:rsidR="00000000" w:rsidRPr="00000000">
        <w:rPr>
          <w:rtl w:val="0"/>
        </w:rPr>
      </w:r>
    </w:p>
    <w:p w:rsidR="00000000" w:rsidDel="00000000" w:rsidP="00000000" w:rsidRDefault="00000000" w:rsidRPr="00000000" w14:paraId="0000004A">
      <w:pPr>
        <w:spacing w:after="0" w:before="0" w:lineRule="auto"/>
        <w:ind w:right="0"/>
        <w:rPr>
          <w:b w:val="1"/>
          <w:bCs w:val="1"/>
        </w:rPr>
      </w:pPr>
      <w:r w:rsidDel="00000000" w:rsidR="00000000" w:rsidRPr="00000000">
        <w:rPr>
          <w:b w:val="1"/>
          <w:bCs w:val="1"/>
          <w:rtl w:val="0"/>
        </w:rPr>
        <w:t xml:space="preserve">Who should know?</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Public entities</w:t>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State Agencies</w:t>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City councils </w:t>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County commissions</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Emergency service districts</w:t>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Regional planning commissions</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districts</w:t>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TXDOT</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Drainage districts</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Law enforcement</w:t>
      </w:r>
    </w:p>
    <w:p w:rsidR="00000000" w:rsidDel="00000000" w:rsidP="00000000" w:rsidRDefault="00000000" w:rsidRPr="00000000" w14:paraId="000000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Universities</w:t>
      </w:r>
    </w:p>
    <w:p w:rsidR="00000000" w:rsidDel="00000000" w:rsidP="00000000" w:rsidRDefault="00000000" w:rsidRPr="00000000" w14:paraId="000000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Law enforcement</w:t>
      </w:r>
    </w:p>
    <w:p w:rsidR="00000000" w:rsidDel="00000000" w:rsidP="00000000" w:rsidRDefault="00000000" w:rsidRPr="00000000" w14:paraId="000000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Service groups</w:t>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Legislators – State &amp; Federal</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Industry</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Industry experiencing drought</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Coastal fisheries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Electrical providers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Misc</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People/citizens  </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News outlets</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Prisons</w:t>
      </w:r>
    </w:p>
    <w:p w:rsidR="00000000" w:rsidDel="00000000" w:rsidP="00000000" w:rsidRDefault="00000000" w:rsidRPr="00000000" w14:paraId="00000061">
      <w:pPr>
        <w:ind w:left="0" w:firstLine="0"/>
        <w:rPr/>
      </w:pPr>
      <w:r w:rsidDel="00000000" w:rsidR="00000000" w:rsidRPr="00000000">
        <w:rPr>
          <w:b w:val="1"/>
          <w:bCs w:val="1"/>
          <w:rtl w:val="0"/>
        </w:rPr>
        <w:t xml:space="preserve">Information Format:</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Concise, attractive communication</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Messaging </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Why is it hotter?”</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It’s not your imagination”</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it getting hotter?”</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is important to them (targets community values)</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Format</w:t>
      </w:r>
    </w:p>
    <w:p w:rsidR="00000000" w:rsidDel="00000000" w:rsidP="00000000" w:rsidRDefault="00000000" w:rsidRPr="00000000" w14:paraId="000000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grade reading level </w:t>
      </w:r>
    </w:p>
    <w:p w:rsidR="00000000" w:rsidDel="00000000" w:rsidP="00000000" w:rsidRDefault="00000000" w:rsidRPr="00000000" w14:paraId="000000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Simple graphs </w:t>
      </w:r>
    </w:p>
    <w:p w:rsidR="00000000" w:rsidDel="00000000" w:rsidP="00000000" w:rsidRDefault="00000000" w:rsidRPr="00000000" w14:paraId="000000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Simple messaging</w:t>
      </w:r>
    </w:p>
    <w:p w:rsidR="00000000" w:rsidDel="00000000" w:rsidP="00000000" w:rsidRDefault="00000000" w:rsidRPr="00000000" w14:paraId="0000006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Table top scenario simulators</w:t>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Climate influencers</w:t>
      </w:r>
    </w:p>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Elevator speech about what is going on </w:t>
      </w:r>
    </w:p>
    <w:p w:rsidR="00000000" w:rsidDel="00000000" w:rsidP="00000000" w:rsidRDefault="00000000" w:rsidRPr="00000000" w14:paraId="0000006F">
      <w:pPr>
        <w:ind w:left="0" w:firstLine="0"/>
        <w:rPr>
          <w:b w:val="0"/>
          <w:bCs w:val="0"/>
        </w:rPr>
      </w:pPr>
      <w:r w:rsidDel="00000000" w:rsidR="00000000" w:rsidRPr="00000000">
        <w:rPr>
          <w:rtl w:val="0"/>
        </w:rPr>
      </w:r>
    </w:p>
    <w:p w:rsidR="00000000" w:rsidDel="00000000" w:rsidP="00000000" w:rsidRDefault="00000000" w:rsidRPr="00000000" w14:paraId="00000070">
      <w:pPr>
        <w:ind w:left="0" w:firstLine="0"/>
        <w:rPr>
          <w:b w:val="1"/>
          <w:bCs w:val="1"/>
        </w:rPr>
      </w:pPr>
      <w:r w:rsidDel="00000000" w:rsidR="00000000" w:rsidRPr="00000000">
        <w:rPr>
          <w:rtl w:val="0"/>
        </w:rPr>
      </w:r>
    </w:p>
    <w:p w:rsidR="00000000" w:rsidDel="00000000" w:rsidP="00000000" w:rsidRDefault="00000000" w:rsidRPr="00000000" w14:paraId="00000071">
      <w:pPr>
        <w:ind w:left="0" w:firstLine="0"/>
        <w:rPr>
          <w:b w:val="1"/>
          <w:bCs w:val="1"/>
        </w:rPr>
      </w:pPr>
      <w:r w:rsidDel="00000000" w:rsidR="00000000" w:rsidRPr="00000000">
        <w:rPr>
          <w:rtl w:val="0"/>
        </w:rPr>
      </w:r>
    </w:p>
    <w:p w:rsidR="00000000" w:rsidDel="00000000" w:rsidP="00000000" w:rsidRDefault="00000000" w:rsidRPr="00000000" w14:paraId="00000072">
      <w:pPr>
        <w:ind w:left="0" w:firstLine="0"/>
        <w:rPr>
          <w:b w:val="0"/>
          <w:bCs w:val="0"/>
        </w:rPr>
      </w:pPr>
      <w:r w:rsidDel="00000000" w:rsidR="00000000" w:rsidRPr="00000000">
        <w:rPr>
          <w:b w:val="1"/>
          <w:bCs w:val="1"/>
          <w:rtl w:val="0"/>
        </w:rPr>
        <w:t xml:space="preserve">Concerns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Heat islands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Solar power for city government and schools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Climate realities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Best practices</w:t>
      </w:r>
      <w:r w:rsidDel="00000000" w:rsidR="00000000" w:rsidRPr="00000000">
        <w:rPr>
          <w:rtl w:val="0"/>
        </w:rPr>
      </w:r>
    </w:p>
    <w:p w:rsidR="00000000" w:rsidDel="00000000" w:rsidP="00000000" w:rsidRDefault="00000000" w:rsidRPr="00000000" w14:paraId="00000077">
      <w:pPr>
        <w:ind w:left="0" w:firstLine="0"/>
        <w:rPr>
          <w:b w:val="1"/>
          <w:bCs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Communication:</w:t>
      </w:r>
    </w:p>
    <w:p w:rsidR="00000000" w:rsidDel="00000000" w:rsidP="00000000" w:rsidRDefault="00000000" w:rsidRPr="00000000" w14:paraId="0000007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Dissemination of data (Comprehension)</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Community wide engagement</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Hands-on engagement (Table top)</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Community inclusion (How are you dealing with the issue?)</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Meet me at my level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Mapping events (residents &amp; community)</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Church meetings (Tues., Wed., Thurs.)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Questions:</w:t>
      </w:r>
    </w:p>
    <w:p w:rsidR="00000000" w:rsidDel="00000000" w:rsidP="00000000" w:rsidRDefault="00000000" w:rsidRPr="00000000" w14:paraId="0000008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are the major sources of climate change in SETx? (CO2) Is there percentage data? What can we change?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Does the heat affect natural disasters?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Questions from the Task Force </w:t>
      </w:r>
    </w:p>
    <w:p w:rsidR="00000000" w:rsidDel="00000000" w:rsidP="00000000" w:rsidRDefault="00000000" w:rsidRPr="00000000" w14:paraId="00000085">
      <w:pPr>
        <w:numPr>
          <w:ilvl w:val="0"/>
          <w:numId w:val="9"/>
        </w:numPr>
        <w:ind w:left="720" w:hanging="360"/>
        <w:rPr/>
      </w:pPr>
      <w:r w:rsidDel="00000000" w:rsidR="00000000" w:rsidRPr="00000000">
        <w:rPr>
          <w:rtl w:val="0"/>
        </w:rPr>
        <w:t xml:space="preserve">What are the major sources of climate change in SETx? (CO2) Is there percentage data? What can we change? </w:t>
      </w:r>
    </w:p>
    <w:p w:rsidR="00000000" w:rsidDel="00000000" w:rsidP="00000000" w:rsidRDefault="00000000" w:rsidRPr="00000000" w14:paraId="00000086">
      <w:pPr>
        <w:numPr>
          <w:ilvl w:val="0"/>
          <w:numId w:val="9"/>
        </w:numPr>
        <w:ind w:left="720" w:hanging="360"/>
        <w:rPr/>
      </w:pPr>
      <w:r w:rsidDel="00000000" w:rsidR="00000000" w:rsidRPr="00000000">
        <w:rPr>
          <w:rtl w:val="0"/>
        </w:rPr>
        <w:t xml:space="preserve">Does the heat affect natural disasters?</w:t>
      </w:r>
    </w:p>
    <w:p w:rsidR="00000000" w:rsidDel="00000000" w:rsidP="00000000" w:rsidRDefault="00000000" w:rsidRPr="00000000" w14:paraId="00000087">
      <w:pPr>
        <w:numPr>
          <w:ilvl w:val="0"/>
          <w:numId w:val="9"/>
        </w:numPr>
        <w:ind w:left="720" w:hanging="360"/>
        <w:rPr>
          <w:u w:val="none"/>
        </w:rPr>
      </w:pPr>
      <w:r w:rsidDel="00000000" w:rsidR="00000000" w:rsidRPr="00000000">
        <w:rPr>
          <w:rtl w:val="0"/>
        </w:rPr>
        <w:t xml:space="preserve">How does sea level rise affect flooding? Is this included in climate data/projections?</w:t>
      </w:r>
      <w:r w:rsidDel="00000000" w:rsidR="00000000" w:rsidRPr="00000000">
        <w:rPr>
          <w:rtl w:val="0"/>
        </w:rPr>
      </w:r>
    </w:p>
    <w:p w:rsidR="00000000" w:rsidDel="00000000" w:rsidP="00000000" w:rsidRDefault="00000000" w:rsidRPr="00000000" w14:paraId="00000088">
      <w:pPr>
        <w:numPr>
          <w:ilvl w:val="0"/>
          <w:numId w:val="9"/>
        </w:numPr>
        <w:ind w:left="720" w:hanging="360"/>
        <w:rPr>
          <w:u w:val="none"/>
        </w:rPr>
      </w:pPr>
      <w:r w:rsidDel="00000000" w:rsidR="00000000" w:rsidRPr="00000000">
        <w:rPr>
          <w:rtl w:val="0"/>
        </w:rPr>
        <w:t xml:space="preserve">How can we address issues we know now? (Such as saltwater intrusion)</w:t>
      </w:r>
      <w:r w:rsidDel="00000000" w:rsidR="00000000" w:rsidRPr="00000000">
        <w:rPr>
          <w:rtl w:val="0"/>
        </w:rPr>
      </w:r>
    </w:p>
    <w:p w:rsidR="00000000" w:rsidDel="00000000" w:rsidP="00000000" w:rsidRDefault="00000000" w:rsidRPr="00000000" w14:paraId="00000089">
      <w:pPr>
        <w:numPr>
          <w:ilvl w:val="0"/>
          <w:numId w:val="9"/>
        </w:numPr>
        <w:ind w:left="720" w:hanging="360"/>
        <w:rPr>
          <w:u w:val="none"/>
        </w:rPr>
      </w:pPr>
      <w:r w:rsidDel="00000000" w:rsidR="00000000" w:rsidRPr="00000000">
        <w:rPr>
          <w:rtl w:val="0"/>
        </w:rPr>
        <w:t xml:space="preserve">How will climate data look under different scenarios with different actions? </w:t>
      </w:r>
      <w:r w:rsidDel="00000000" w:rsidR="00000000" w:rsidRPr="00000000">
        <w:rPr>
          <w:rtl w:val="0"/>
        </w:rPr>
      </w:r>
    </w:p>
    <w:p w:rsidR="00000000" w:rsidDel="00000000" w:rsidP="00000000" w:rsidRDefault="00000000" w:rsidRPr="00000000" w14:paraId="0000008A">
      <w:pPr>
        <w:numPr>
          <w:ilvl w:val="0"/>
          <w:numId w:val="9"/>
        </w:numPr>
        <w:ind w:left="720" w:hanging="360"/>
        <w:rPr>
          <w:u w:val="none"/>
        </w:rPr>
      </w:pPr>
      <w:r w:rsidDel="00000000" w:rsidR="00000000" w:rsidRPr="00000000">
        <w:rPr>
          <w:rtl w:val="0"/>
        </w:rPr>
        <w:t xml:space="preserve">Who is building models? Who is sponsoring information?</w:t>
      </w:r>
      <w:r w:rsidDel="00000000" w:rsidR="00000000" w:rsidRPr="00000000">
        <w:rPr>
          <w:rtl w:val="0"/>
        </w:rPr>
      </w:r>
    </w:p>
    <w:p w:rsidR="00000000" w:rsidDel="00000000" w:rsidP="00000000" w:rsidRDefault="00000000" w:rsidRPr="00000000" w14:paraId="0000008B">
      <w:pPr>
        <w:numPr>
          <w:ilvl w:val="0"/>
          <w:numId w:val="9"/>
        </w:numPr>
        <w:ind w:left="720" w:hanging="360"/>
        <w:rPr>
          <w:u w:val="none"/>
        </w:rPr>
      </w:pPr>
      <w:r w:rsidDel="00000000" w:rsidR="00000000" w:rsidRPr="00000000">
        <w:rPr>
          <w:rtl w:val="0"/>
        </w:rPr>
        <w:t xml:space="preserve">How does this affect other areas in SETx, such as real estate? (Making data implications personal for residents)</w:t>
      </w:r>
      <w:r w:rsidDel="00000000" w:rsidR="00000000" w:rsidRPr="00000000">
        <w:rPr>
          <w:rtl w:val="0"/>
        </w:rPr>
      </w:r>
    </w:p>
    <w:p w:rsidR="00000000" w:rsidDel="00000000" w:rsidP="00000000" w:rsidRDefault="00000000" w:rsidRPr="00000000" w14:paraId="0000008C">
      <w:pPr>
        <w:numPr>
          <w:ilvl w:val="0"/>
          <w:numId w:val="9"/>
        </w:numPr>
        <w:ind w:left="720" w:hanging="360"/>
        <w:rPr>
          <w:u w:val="none"/>
        </w:rPr>
      </w:pPr>
      <w:r w:rsidDel="00000000" w:rsidR="00000000" w:rsidRPr="00000000">
        <w:rPr>
          <w:rtl w:val="0"/>
        </w:rPr>
        <w:t xml:space="preserve">How can other impacts be integrated into this data, for example, impacts from poor infrastructure North of SETx that worsens flooding?</w:t>
      </w:r>
      <w:r w:rsidDel="00000000" w:rsidR="00000000" w:rsidRPr="00000000">
        <w:rPr>
          <w:rtl w:val="0"/>
        </w:rPr>
      </w:r>
    </w:p>
    <w:p w:rsidR="00000000" w:rsidDel="00000000" w:rsidP="00000000" w:rsidRDefault="00000000" w:rsidRPr="00000000" w14:paraId="0000008D">
      <w:pPr>
        <w:ind w:left="0" w:firstLine="0"/>
        <w:rPr>
          <w:b w:val="1"/>
          <w:bCs w:val="1"/>
        </w:rPr>
      </w:pPr>
      <w:r w:rsidDel="00000000" w:rsidR="00000000" w:rsidRPr="00000000">
        <w:rPr>
          <w:b w:val="1"/>
          <w:bCs w:val="1"/>
          <w:rtl w:val="0"/>
        </w:rPr>
        <w:t xml:space="preserve">About the DOE &amp; UIFL </w:t>
      </w:r>
    </w:p>
    <w:p w:rsidR="00000000" w:rsidDel="00000000" w:rsidP="00000000" w:rsidRDefault="00000000" w:rsidRPr="00000000" w14:paraId="0000008E">
      <w:pPr>
        <w:numPr>
          <w:ilvl w:val="0"/>
          <w:numId w:val="9"/>
        </w:numPr>
        <w:ind w:left="720" w:hanging="360"/>
        <w:rPr>
          <w:u w:val="none"/>
        </w:rPr>
      </w:pPr>
      <w:r w:rsidDel="00000000" w:rsidR="00000000" w:rsidRPr="00000000">
        <w:rPr>
          <w:rtl w:val="0"/>
        </w:rPr>
        <w:t xml:space="preserve">Why is this being funded by the Department of Energy? </w:t>
      </w:r>
      <w:r w:rsidDel="00000000" w:rsidR="00000000" w:rsidRPr="00000000">
        <w:rPr>
          <w:rtl w:val="0"/>
        </w:rPr>
      </w:r>
    </w:p>
    <w:p w:rsidR="00000000" w:rsidDel="00000000" w:rsidP="00000000" w:rsidRDefault="00000000" w:rsidRPr="00000000" w14:paraId="0000008F">
      <w:pPr>
        <w:numPr>
          <w:ilvl w:val="0"/>
          <w:numId w:val="9"/>
        </w:numPr>
        <w:ind w:left="720" w:hanging="360"/>
        <w:rPr/>
      </w:pPr>
      <w:r w:rsidDel="00000000" w:rsidR="00000000" w:rsidRPr="00000000">
        <w:rPr>
          <w:rtl w:val="0"/>
        </w:rPr>
        <w:t xml:space="preserve">What actually is an urban integrated lab? </w:t>
      </w:r>
    </w:p>
    <w:p w:rsidR="00000000" w:rsidDel="00000000" w:rsidP="00000000" w:rsidRDefault="00000000" w:rsidRPr="00000000" w14:paraId="00000090">
      <w:pPr>
        <w:numPr>
          <w:ilvl w:val="0"/>
          <w:numId w:val="9"/>
        </w:numPr>
        <w:ind w:left="720" w:hanging="360"/>
        <w:rPr/>
      </w:pPr>
      <w:r w:rsidDel="00000000" w:rsidR="00000000" w:rsidRPr="00000000">
        <w:rPr>
          <w:rtl w:val="0"/>
        </w:rPr>
        <w:t xml:space="preserve">How is the data from this project going to be used? </w:t>
      </w:r>
    </w:p>
    <w:p w:rsidR="00000000" w:rsidDel="00000000" w:rsidP="00000000" w:rsidRDefault="00000000" w:rsidRPr="00000000" w14:paraId="00000091">
      <w:pPr>
        <w:numPr>
          <w:ilvl w:val="0"/>
          <w:numId w:val="9"/>
        </w:numPr>
        <w:ind w:left="720" w:hanging="360"/>
        <w:rPr/>
      </w:pPr>
      <w:r w:rsidDel="00000000" w:rsidR="00000000" w:rsidRPr="00000000">
        <w:rPr>
          <w:rtl w:val="0"/>
        </w:rPr>
        <w:t xml:space="preserve">How much funding do the universities receive for this work? What percentage of funds go to the communities?  </w:t>
      </w:r>
    </w:p>
    <w:p w:rsidR="00000000" w:rsidDel="00000000" w:rsidP="00000000" w:rsidRDefault="00000000" w:rsidRPr="00000000" w14:paraId="00000092">
      <w:pPr>
        <w:numPr>
          <w:ilvl w:val="0"/>
          <w:numId w:val="9"/>
        </w:numPr>
        <w:ind w:left="720" w:hanging="360"/>
        <w:rPr>
          <w:u w:val="none"/>
        </w:rPr>
      </w:pPr>
      <w:r w:rsidDel="00000000" w:rsidR="00000000" w:rsidRPr="00000000">
        <w:rPr>
          <w:rtl w:val="0"/>
        </w:rPr>
        <w:t xml:space="preserve">What are the tangible things we will get out of this project? </w:t>
      </w:r>
      <w:r w:rsidDel="00000000" w:rsidR="00000000" w:rsidRPr="00000000">
        <w:rPr>
          <w:rtl w:val="0"/>
        </w:rPr>
      </w:r>
    </w:p>
    <w:p w:rsidR="00000000" w:rsidDel="00000000" w:rsidP="00000000" w:rsidRDefault="00000000" w:rsidRPr="00000000" w14:paraId="00000093">
      <w:pPr>
        <w:ind w:left="720" w:firstLine="0"/>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color w:val="222222"/>
          <w:sz w:val="22"/>
          <w:szCs w:val="22"/>
          <w:rtl w:val="0"/>
        </w:rPr>
        <w:t xml:space="preserve">Develop rebuttal statements for the following ideas/concerns: </w:t>
      </w:r>
      <w:r w:rsidDel="00000000" w:rsidR="00000000" w:rsidRPr="00000000">
        <w:rPr>
          <w:b w:val="1"/>
          <w:bCs w:val="1"/>
          <w:sz w:val="22"/>
          <w:szCs w:val="22"/>
          <w:rtl w:val="0"/>
        </w:rPr>
        <w:t xml:space="preserve">(from Facebook post response)</w:t>
      </w:r>
      <w:r w:rsidDel="00000000" w:rsidR="00000000" w:rsidRPr="00000000">
        <w:rPr>
          <w:sz w:val="22"/>
          <w:szCs w:val="22"/>
          <w:rtl w:val="0"/>
        </w:rPr>
        <w:t xml:space="preserve"> </w:t>
      </w:r>
    </w:p>
    <w:p w:rsidR="00000000" w:rsidDel="00000000" w:rsidP="00000000" w:rsidRDefault="00000000" w:rsidRPr="00000000" w14:paraId="00000095">
      <w:pPr>
        <w:numPr>
          <w:ilvl w:val="0"/>
          <w:numId w:val="5"/>
        </w:numPr>
        <w:pBdr>
          <w:top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Arial" w:cs="Arial" w:eastAsia="Arial" w:hAnsi="Arial"/>
          <w:color w:val="222222"/>
          <w:sz w:val="22"/>
          <w:szCs w:val="22"/>
          <w:rtl w:val="0"/>
        </w:rPr>
        <w:t xml:space="preserve">Global warming power grab </w:t>
      </w:r>
      <w:r w:rsidDel="00000000" w:rsidR="00000000" w:rsidRPr="00000000">
        <w:rPr>
          <w:rtl w:val="0"/>
        </w:rPr>
      </w:r>
    </w:p>
    <w:p w:rsidR="00000000" w:rsidDel="00000000" w:rsidP="00000000" w:rsidRDefault="00000000" w:rsidRPr="00000000" w14:paraId="00000096">
      <w:pPr>
        <w:numPr>
          <w:ilvl w:val="0"/>
          <w:numId w:val="5"/>
        </w:numPr>
        <w:pBdr>
          <w:top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Arial" w:cs="Arial" w:eastAsia="Arial" w:hAnsi="Arial"/>
          <w:color w:val="222222"/>
          <w:sz w:val="22"/>
          <w:szCs w:val="22"/>
          <w:rtl w:val="0"/>
        </w:rPr>
        <w:t xml:space="preserve">New World Order Globalist  </w:t>
      </w:r>
      <w:r w:rsidDel="00000000" w:rsidR="00000000" w:rsidRPr="00000000">
        <w:rPr>
          <w:rtl w:val="0"/>
        </w:rPr>
      </w:r>
    </w:p>
    <w:p w:rsidR="00000000" w:rsidDel="00000000" w:rsidP="00000000" w:rsidRDefault="00000000" w:rsidRPr="00000000" w14:paraId="00000097">
      <w:pPr>
        <w:numPr>
          <w:ilvl w:val="0"/>
          <w:numId w:val="5"/>
        </w:numPr>
        <w:pBdr>
          <w:top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Arial" w:cs="Arial" w:eastAsia="Arial" w:hAnsi="Arial"/>
          <w:color w:val="222222"/>
          <w:sz w:val="22"/>
          <w:szCs w:val="22"/>
          <w:rtl w:val="0"/>
        </w:rPr>
        <w:t xml:space="preserve">Deep State  </w:t>
      </w:r>
      <w:r w:rsidDel="00000000" w:rsidR="00000000" w:rsidRPr="00000000">
        <w:rPr>
          <w:rtl w:val="0"/>
        </w:rPr>
      </w:r>
    </w:p>
    <w:p w:rsidR="00000000" w:rsidDel="00000000" w:rsidP="00000000" w:rsidRDefault="00000000" w:rsidRPr="00000000" w14:paraId="00000098">
      <w:pPr>
        <w:numPr>
          <w:ilvl w:val="0"/>
          <w:numId w:val="5"/>
        </w:numPr>
        <w:pBdr>
          <w:top w:color="000000" w:space="0" w:sz="0" w:val="none"/>
          <w:bottom w:color="000000" w:space="0" w:sz="0" w:val="none"/>
          <w:right w:color="000000" w:space="0" w:sz="0" w:val="none"/>
          <w:between w:color="000000" w:space="0" w:sz="0" w:val="none"/>
        </w:pBdr>
        <w:ind w:left="108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Weather altering satellites? Many forms of pseudoscience debunking</w:t>
      </w:r>
      <w:r w:rsidDel="00000000" w:rsidR="00000000" w:rsidRPr="00000000">
        <w:rPr>
          <w:rtl w:val="0"/>
        </w:rPr>
      </w:r>
    </w:p>
    <w:p w:rsidR="00000000" w:rsidDel="00000000" w:rsidP="00000000" w:rsidRDefault="00000000" w:rsidRPr="00000000" w14:paraId="00000099">
      <w:pPr>
        <w:numPr>
          <w:ilvl w:val="0"/>
          <w:numId w:val="5"/>
        </w:numPr>
        <w:pBdr>
          <w:top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Arial" w:cs="Arial" w:eastAsia="Arial" w:hAnsi="Arial"/>
          <w:color w:val="222222"/>
          <w:sz w:val="22"/>
          <w:szCs w:val="22"/>
          <w:rtl w:val="0"/>
        </w:rPr>
        <w:t xml:space="preserve">Link to the publication when it comes out </w:t>
      </w:r>
      <w:r w:rsidDel="00000000" w:rsidR="00000000" w:rsidRPr="00000000">
        <w:rPr>
          <w:rtl w:val="0"/>
        </w:rPr>
      </w:r>
    </w:p>
    <w:p w:rsidR="00000000" w:rsidDel="00000000" w:rsidP="00000000" w:rsidRDefault="00000000" w:rsidRPr="00000000" w14:paraId="0000009A">
      <w:pPr>
        <w:numPr>
          <w:ilvl w:val="0"/>
          <w:numId w:val="5"/>
        </w:numPr>
        <w:pBdr>
          <w:top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Arial" w:cs="Arial" w:eastAsia="Arial" w:hAnsi="Arial"/>
          <w:color w:val="222222"/>
          <w:sz w:val="22"/>
          <w:szCs w:val="22"/>
          <w:rtl w:val="0"/>
        </w:rPr>
        <w:t xml:space="preserve">5 big lies about climate change from Forbes: </w:t>
      </w:r>
      <w:hyperlink r:id="rId7">
        <w:r w:rsidDel="00000000" w:rsidR="00000000" w:rsidRPr="00000000">
          <w:rPr>
            <w:rFonts w:ascii="Arial" w:cs="Arial" w:eastAsia="Arial" w:hAnsi="Arial"/>
            <w:color w:val="1155cc"/>
            <w:sz w:val="22"/>
            <w:szCs w:val="22"/>
            <w:u w:val="single"/>
            <w:rtl w:val="0"/>
          </w:rPr>
          <w:t xml:space="preserve">https://www.forbes.com/sites/davidrvetter/2021/11/19/5-big-lies-about-climate-change-and-why-researchers-trained-a-machine-to-spot-them/</w:t>
        </w:r>
      </w:hyperlink>
      <w:r w:rsidDel="00000000" w:rsidR="00000000" w:rsidRPr="00000000">
        <w:rPr>
          <w:rFonts w:ascii="Arial" w:cs="Arial" w:eastAsia="Arial" w:hAnsi="Arial"/>
          <w:color w:val="222222"/>
          <w:sz w:val="22"/>
          <w:szCs w:val="22"/>
          <w:rtl w:val="0"/>
        </w:rPr>
        <w:t xml:space="preserve">  </w:t>
      </w:r>
      <w:r w:rsidDel="00000000" w:rsidR="00000000" w:rsidRPr="00000000">
        <w:rPr>
          <w:rtl w:val="0"/>
        </w:rPr>
      </w:r>
    </w:p>
    <w:p w:rsidR="00000000" w:rsidDel="00000000" w:rsidP="00000000" w:rsidRDefault="00000000" w:rsidRPr="00000000" w14:paraId="0000009B">
      <w:pPr>
        <w:numPr>
          <w:ilvl w:val="0"/>
          <w:numId w:val="5"/>
        </w:numPr>
        <w:pBdr>
          <w:top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sz w:val="22"/>
          <w:szCs w:val="22"/>
          <w:rtl w:val="0"/>
        </w:rPr>
        <w:t xml:space="preserve"> </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b w:val="1"/>
          <w:bCs w:val="1"/>
          <w:sz w:val="22"/>
          <w:szCs w:val="22"/>
          <w:rtl w:val="0"/>
        </w:rPr>
        <w:t xml:space="preserve">Climate team needs to answer: (from Facebook post response)</w:t>
      </w:r>
      <w:r w:rsidDel="00000000" w:rsidR="00000000" w:rsidRPr="00000000">
        <w:rPr>
          <w:sz w:val="22"/>
          <w:szCs w:val="22"/>
          <w:rtl w:val="0"/>
        </w:rPr>
        <w:t xml:space="preserve"> </w:t>
      </w:r>
    </w:p>
    <w:p w:rsidR="00000000" w:rsidDel="00000000" w:rsidP="00000000" w:rsidRDefault="00000000" w:rsidRPr="00000000" w14:paraId="0000009D">
      <w:pPr>
        <w:numPr>
          <w:ilvl w:val="0"/>
          <w:numId w:val="10"/>
        </w:numPr>
        <w:pBdr>
          <w:top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Arial" w:cs="Arial" w:eastAsia="Arial" w:hAnsi="Arial"/>
          <w:color w:val="222222"/>
          <w:sz w:val="22"/>
          <w:szCs w:val="22"/>
          <w:rtl w:val="0"/>
        </w:rPr>
        <w:t xml:space="preserve">Taking the last 34 years and extrapolates out  </w:t>
      </w:r>
      <w:r w:rsidDel="00000000" w:rsidR="00000000" w:rsidRPr="00000000">
        <w:rPr>
          <w:rtl w:val="0"/>
        </w:rPr>
      </w:r>
    </w:p>
    <w:p w:rsidR="00000000" w:rsidDel="00000000" w:rsidP="00000000" w:rsidRDefault="00000000" w:rsidRPr="00000000" w14:paraId="0000009E">
      <w:pPr>
        <w:numPr>
          <w:ilvl w:val="0"/>
          <w:numId w:val="10"/>
        </w:numPr>
        <w:pBdr>
          <w:top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Arial" w:cs="Arial" w:eastAsia="Arial" w:hAnsi="Arial"/>
          <w:color w:val="222222"/>
          <w:sz w:val="22"/>
          <w:szCs w:val="22"/>
          <w:rtl w:val="0"/>
        </w:rPr>
        <w:t xml:space="preserve">Earth Eclipse- 10 reasons to Prove that Climate Change is a Hoax: </w:t>
      </w:r>
      <w:hyperlink r:id="rId8">
        <w:r w:rsidDel="00000000" w:rsidR="00000000" w:rsidRPr="00000000">
          <w:rPr>
            <w:rFonts w:ascii="Arial" w:cs="Arial" w:eastAsia="Arial" w:hAnsi="Arial"/>
            <w:color w:val="1155cc"/>
            <w:sz w:val="22"/>
            <w:szCs w:val="22"/>
            <w:u w:val="single"/>
            <w:rtl w:val="0"/>
          </w:rPr>
          <w:t xml:space="preserve">https://eartheclipse.com/environment/climate-change/10-reasons-climate-change-is-hoax.html?fbclid=IwY2xjawFVJbJleHRuA2FlbQIxMQABHSwep9rDlWdBjgiT15sYUqtX8EfK_wR0_YpAU-EO4v8kSR_xFnC9JQlEKA_aem_hODpdP3zb0B_l_lY_kgFdg</w:t>
        </w:r>
      </w:hyperlink>
      <w:r w:rsidDel="00000000" w:rsidR="00000000" w:rsidRPr="00000000">
        <w:rPr>
          <w:rFonts w:ascii="Arial" w:cs="Arial" w:eastAsia="Arial" w:hAnsi="Arial"/>
          <w:color w:val="222222"/>
          <w:sz w:val="22"/>
          <w:szCs w:val="22"/>
          <w:rtl w:val="0"/>
        </w:rPr>
        <w:t xml:space="preserve">  </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ind w:left="0" w:firstLine="0"/>
        <w:rPr>
          <w:b w:val="1"/>
          <w:bCs w:val="1"/>
        </w:rPr>
      </w:pPr>
      <w:r w:rsidDel="00000000" w:rsidR="00000000" w:rsidRPr="00000000">
        <w:rPr>
          <w:b w:val="1"/>
          <w:bCs w:val="1"/>
          <w:rtl w:val="0"/>
        </w:rPr>
        <w:t xml:space="preserve">Resources Needed </w:t>
      </w:r>
    </w:p>
    <w:p w:rsidR="00000000" w:rsidDel="00000000" w:rsidP="00000000" w:rsidRDefault="00000000" w:rsidRPr="00000000" w14:paraId="000000A3">
      <w:pPr>
        <w:numPr>
          <w:ilvl w:val="0"/>
          <w:numId w:val="4"/>
        </w:numPr>
        <w:ind w:left="720" w:hanging="360"/>
        <w:rPr/>
      </w:pPr>
      <w:r w:rsidDel="00000000" w:rsidR="00000000" w:rsidRPr="00000000">
        <w:rPr>
          <w:rtl w:val="0"/>
        </w:rPr>
        <w:t xml:space="preserve">Climate change one-pager including a brief explanation and specific points on how it will impact SETx residents </w:t>
      </w:r>
    </w:p>
    <w:p w:rsidR="00000000" w:rsidDel="00000000" w:rsidP="00000000" w:rsidRDefault="00000000" w:rsidRPr="00000000" w14:paraId="000000A4">
      <w:pPr>
        <w:numPr>
          <w:ilvl w:val="1"/>
          <w:numId w:val="4"/>
        </w:numPr>
        <w:ind w:left="1440" w:hanging="360"/>
        <w:rPr>
          <w:u w:val="none"/>
        </w:rPr>
      </w:pPr>
      <w:r w:rsidDel="00000000" w:rsidR="00000000" w:rsidRPr="00000000">
        <w:rPr>
          <w:rtl w:val="0"/>
        </w:rPr>
        <w:t xml:space="preserve">Mitigating Heat Stress </w:t>
      </w:r>
      <w:r w:rsidDel="00000000" w:rsidR="00000000" w:rsidRPr="00000000">
        <w:rPr>
          <w:rtl w:val="0"/>
        </w:rPr>
      </w:r>
    </w:p>
    <w:p w:rsidR="00000000" w:rsidDel="00000000" w:rsidP="00000000" w:rsidRDefault="00000000" w:rsidRPr="00000000" w14:paraId="000000A5">
      <w:pPr>
        <w:numPr>
          <w:ilvl w:val="2"/>
          <w:numId w:val="4"/>
        </w:numPr>
        <w:ind w:left="2160" w:hanging="360"/>
        <w:rPr>
          <w:u w:val="none"/>
        </w:rPr>
      </w:pPr>
      <w:r w:rsidDel="00000000" w:rsidR="00000000" w:rsidRPr="00000000">
        <w:rPr>
          <w:rtl w:val="0"/>
        </w:rPr>
        <w:t xml:space="preserve">Individual </w:t>
      </w:r>
      <w:r w:rsidDel="00000000" w:rsidR="00000000" w:rsidRPr="00000000">
        <w:rPr>
          <w:rtl w:val="0"/>
        </w:rPr>
      </w:r>
    </w:p>
    <w:p w:rsidR="00000000" w:rsidDel="00000000" w:rsidP="00000000" w:rsidRDefault="00000000" w:rsidRPr="00000000" w14:paraId="000000A6">
      <w:pPr>
        <w:numPr>
          <w:ilvl w:val="2"/>
          <w:numId w:val="4"/>
        </w:numPr>
        <w:ind w:left="2160" w:hanging="360"/>
        <w:rPr>
          <w:u w:val="none"/>
        </w:rPr>
      </w:pPr>
      <w:r w:rsidDel="00000000" w:rsidR="00000000" w:rsidRPr="00000000">
        <w:rPr>
          <w:rtl w:val="0"/>
        </w:rPr>
        <w:t xml:space="preserve">Families </w:t>
      </w:r>
      <w:r w:rsidDel="00000000" w:rsidR="00000000" w:rsidRPr="00000000">
        <w:rPr>
          <w:rtl w:val="0"/>
        </w:rPr>
      </w:r>
    </w:p>
    <w:p w:rsidR="00000000" w:rsidDel="00000000" w:rsidP="00000000" w:rsidRDefault="00000000" w:rsidRPr="00000000" w14:paraId="000000A7">
      <w:pPr>
        <w:numPr>
          <w:ilvl w:val="2"/>
          <w:numId w:val="4"/>
        </w:numPr>
        <w:ind w:left="2160" w:hanging="360"/>
        <w:rPr>
          <w:u w:val="none"/>
        </w:rPr>
      </w:pPr>
      <w:r w:rsidDel="00000000" w:rsidR="00000000" w:rsidRPr="00000000">
        <w:rPr>
          <w:rtl w:val="0"/>
        </w:rPr>
        <w:t xml:space="preserve">Community/City</w:t>
      </w:r>
      <w:r w:rsidDel="00000000" w:rsidR="00000000" w:rsidRPr="00000000">
        <w:rPr>
          <w:rtl w:val="0"/>
        </w:rPr>
      </w:r>
    </w:p>
    <w:p w:rsidR="00000000" w:rsidDel="00000000" w:rsidP="00000000" w:rsidRDefault="00000000" w:rsidRPr="00000000" w14:paraId="000000A8">
      <w:pPr>
        <w:numPr>
          <w:ilvl w:val="1"/>
          <w:numId w:val="4"/>
        </w:numPr>
        <w:ind w:left="1440" w:hanging="360"/>
        <w:rPr>
          <w:u w:val="none"/>
        </w:rPr>
      </w:pPr>
      <w:r w:rsidDel="00000000" w:rsidR="00000000" w:rsidRPr="00000000">
        <w:rPr>
          <w:rtl w:val="0"/>
        </w:rPr>
        <w:t xml:space="preserve">Cooling Centers Guidance? → outlined funding for this </w:t>
      </w:r>
      <w:r w:rsidDel="00000000" w:rsidR="00000000" w:rsidRPr="00000000">
        <w:rPr>
          <w:rtl w:val="0"/>
        </w:rPr>
      </w:r>
    </w:p>
    <w:p w:rsidR="00000000" w:rsidDel="00000000" w:rsidP="00000000" w:rsidRDefault="00000000" w:rsidRPr="00000000" w14:paraId="000000A9">
      <w:pPr>
        <w:numPr>
          <w:ilvl w:val="1"/>
          <w:numId w:val="4"/>
        </w:numPr>
        <w:ind w:left="1440" w:hanging="360"/>
        <w:rPr>
          <w:u w:val="none"/>
        </w:rPr>
      </w:pPr>
      <w:r w:rsidDel="00000000" w:rsidR="00000000" w:rsidRPr="00000000">
        <w:rPr>
          <w:rtl w:val="0"/>
        </w:rPr>
        <w:t xml:space="preserve">Disaster Preparedness</w:t>
      </w:r>
      <w:r w:rsidDel="00000000" w:rsidR="00000000" w:rsidRPr="00000000">
        <w:rPr>
          <w:rtl w:val="0"/>
        </w:rPr>
      </w:r>
    </w:p>
    <w:p w:rsidR="00000000" w:rsidDel="00000000" w:rsidP="00000000" w:rsidRDefault="00000000" w:rsidRPr="00000000" w14:paraId="000000AA">
      <w:pPr>
        <w:numPr>
          <w:ilvl w:val="2"/>
          <w:numId w:val="4"/>
        </w:numPr>
        <w:ind w:left="2160" w:hanging="360"/>
        <w:rPr>
          <w:u w:val="none"/>
        </w:rPr>
      </w:pPr>
      <w:r w:rsidDel="00000000" w:rsidR="00000000" w:rsidRPr="00000000">
        <w:rPr>
          <w:rtl w:val="0"/>
        </w:rPr>
        <w:t xml:space="preserve">Individual </w:t>
      </w:r>
      <w:r w:rsidDel="00000000" w:rsidR="00000000" w:rsidRPr="00000000">
        <w:rPr>
          <w:rtl w:val="0"/>
        </w:rPr>
      </w:r>
    </w:p>
    <w:p w:rsidR="00000000" w:rsidDel="00000000" w:rsidP="00000000" w:rsidRDefault="00000000" w:rsidRPr="00000000" w14:paraId="000000AB">
      <w:pPr>
        <w:numPr>
          <w:ilvl w:val="2"/>
          <w:numId w:val="4"/>
        </w:numPr>
        <w:ind w:left="2160" w:hanging="360"/>
        <w:rPr>
          <w:u w:val="none"/>
        </w:rPr>
      </w:pPr>
      <w:r w:rsidDel="00000000" w:rsidR="00000000" w:rsidRPr="00000000">
        <w:rPr>
          <w:rtl w:val="0"/>
        </w:rPr>
        <w:t xml:space="preserve">Families </w:t>
      </w:r>
      <w:r w:rsidDel="00000000" w:rsidR="00000000" w:rsidRPr="00000000">
        <w:rPr>
          <w:rtl w:val="0"/>
        </w:rPr>
      </w:r>
    </w:p>
    <w:p w:rsidR="00000000" w:rsidDel="00000000" w:rsidP="00000000" w:rsidRDefault="00000000" w:rsidRPr="00000000" w14:paraId="000000AC">
      <w:pPr>
        <w:numPr>
          <w:ilvl w:val="2"/>
          <w:numId w:val="4"/>
        </w:numPr>
        <w:ind w:left="2160" w:hanging="360"/>
        <w:rPr>
          <w:u w:val="none"/>
        </w:rPr>
      </w:pPr>
      <w:r w:rsidDel="00000000" w:rsidR="00000000" w:rsidRPr="00000000">
        <w:rPr>
          <w:rtl w:val="0"/>
        </w:rPr>
        <w:t xml:space="preserve">Community/City</w:t>
      </w:r>
      <w:r w:rsidDel="00000000" w:rsidR="00000000" w:rsidRPr="00000000">
        <w:rPr>
          <w:rtl w:val="0"/>
        </w:rPr>
      </w:r>
    </w:p>
    <w:p w:rsidR="00000000" w:rsidDel="00000000" w:rsidP="00000000" w:rsidRDefault="00000000" w:rsidRPr="00000000" w14:paraId="000000AD">
      <w:pPr>
        <w:numPr>
          <w:ilvl w:val="1"/>
          <w:numId w:val="4"/>
        </w:numPr>
        <w:ind w:left="1440" w:hanging="360"/>
        <w:rPr>
          <w:u w:val="none"/>
        </w:rPr>
      </w:pPr>
      <w:r w:rsidDel="00000000" w:rsidR="00000000" w:rsidRPr="00000000">
        <w:rPr>
          <w:rtl w:val="0"/>
        </w:rPr>
        <w:t xml:space="preserve">Climate misinformation vs. actual climate uncertainty </w:t>
      </w:r>
      <w:r w:rsidDel="00000000" w:rsidR="00000000" w:rsidRPr="00000000">
        <w:rPr>
          <w:rtl w:val="0"/>
        </w:rPr>
      </w:r>
    </w:p>
    <w:p w:rsidR="00000000" w:rsidDel="00000000" w:rsidP="00000000" w:rsidRDefault="00000000" w:rsidRPr="00000000" w14:paraId="000000AE">
      <w:pPr>
        <w:numPr>
          <w:ilvl w:val="1"/>
          <w:numId w:val="4"/>
        </w:numPr>
        <w:ind w:left="1440" w:hanging="360"/>
        <w:rPr>
          <w:u w:val="none"/>
        </w:rPr>
      </w:pPr>
      <w:r w:rsidDel="00000000" w:rsidR="00000000" w:rsidRPr="00000000">
        <w:rPr>
          <w:rtl w:val="0"/>
        </w:rPr>
        <w:t xml:space="preserve">Pseudoscience debunking → Know how to spot false climate info</w:t>
      </w: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b w:val="1"/>
          <w:bCs w:val="1"/>
        </w:rPr>
      </w:pPr>
      <w:r w:rsidDel="00000000" w:rsidR="00000000" w:rsidRPr="00000000">
        <w:rPr>
          <w:b w:val="1"/>
          <w:bCs w:val="1"/>
          <w:rtl w:val="0"/>
        </w:rPr>
        <w:t xml:space="preserve">Find existing resources, and funding opportunities to support residents instead of producing resources</w:t>
      </w:r>
    </w:p>
    <w:p w:rsidR="00000000" w:rsidDel="00000000" w:rsidP="00000000" w:rsidRDefault="00000000" w:rsidRPr="00000000" w14:paraId="000000B1">
      <w:pPr>
        <w:ind w:left="0" w:firstLine="0"/>
        <w:rPr>
          <w:b w:val="1"/>
          <w:bCs w:val="1"/>
        </w:rPr>
      </w:pPr>
      <w:r w:rsidDel="00000000" w:rsidR="00000000" w:rsidRPr="00000000">
        <w:rPr>
          <w:rtl w:val="0"/>
        </w:rPr>
      </w:r>
    </w:p>
    <w:p w:rsidR="00000000" w:rsidDel="00000000" w:rsidP="00000000" w:rsidRDefault="00000000" w:rsidRPr="00000000" w14:paraId="000000B2">
      <w:pPr>
        <w:ind w:left="0" w:firstLine="0"/>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Verdan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yperlink">
    <w:name w:val="Hyperlink"/>
    <w:basedOn w:val="DefaultParagraphFont"/>
    <w:uiPriority w:val="99"/>
    <w:unhideWhenUsed w:val="1"/>
    <w:rPr>
      <w:color w:val="0563c1" w:themeColor="hyperlink"/>
      <w:u w:val="single"/>
    </w:rPr>
  </w:style>
  <w:style w:type="paragraph" w:styleId="ListParagraph">
    <w:name w:val="List Paragraph"/>
    <w:basedOn w:val="Normal"/>
    <w:uiPriority w:val="34"/>
    <w:qFormat w:val="1"/>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rbes.com/sites/davidrvetter/2021/11/19/5-big-lies-about-climate-change-and-why-researchers-trained-a-machine-to-spot-them/" TargetMode="External"/><Relationship Id="rId8" Type="http://schemas.openxmlformats.org/officeDocument/2006/relationships/hyperlink" Target="https://eartheclipse.com/environment/climate-change/10-reasons-climate-change-is-hoax.html?fbclid=IwY2xjawFVJbJleHRuA2FlbQIxMQABHSwep9rDlWdBjgiT15sYUqtX8EfK_wR0_YpAU-EO4v8kSR_xFnC9JQlEKA_aem_hODpdP3zb0B_l_lY_kgFd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JRcznXmeqOyhe+6VccaKG9tq/w==">CgMxLjA4AHIhMTd5Rm9hTV9YeUstTnhGXzNkOUZlQmp2X3hEVS0tR19i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2018-02-09T21:34:00.0000000Z</dcterms:created>
  <dc:creator>Microsoft Office User</dc:creator>
</cp:coreProperties>
</file>