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0" w:firstLine="0"/>
        <w:rPr>
          <w:rFonts w:ascii="Georgia" w:cs="Georgia" w:eastAsia="Georgia" w:hAnsi="Georgia"/>
        </w:rPr>
      </w:pPr>
      <w:r w:rsidDel="00000000" w:rsidR="00000000" w:rsidRPr="00000000">
        <w:rPr>
          <w:rFonts w:ascii="Georgia" w:cs="Georgia" w:eastAsia="Georgia" w:hAnsi="Georgia"/>
          <w:rtl w:val="0"/>
        </w:rPr>
        <w:t xml:space="preserve">Attendees</w:t>
      </w:r>
      <w:r w:rsidDel="00000000" w:rsidR="00000000" w:rsidRPr="00000000">
        <w:rPr>
          <w:rtl w:val="0"/>
        </w:rPr>
      </w:r>
    </w:p>
    <w:p w:rsidR="00000000" w:rsidDel="00000000" w:rsidP="00000000" w:rsidRDefault="00000000" w:rsidRPr="00000000" w14:paraId="00000002">
      <w:pPr>
        <w:numPr>
          <w:ilvl w:val="0"/>
          <w:numId w:val="3"/>
        </w:numPr>
        <w:ind w:left="720" w:hanging="360"/>
        <w:rPr>
          <w:rFonts w:ascii="Georgia" w:cs="Georgia" w:eastAsia="Georgia" w:hAnsi="Georgia"/>
          <w:shd w:fill="fff2cc" w:val="clear"/>
        </w:rPr>
      </w:pPr>
      <w:r w:rsidDel="00000000" w:rsidR="00000000" w:rsidRPr="00000000">
        <w:rPr>
          <w:rFonts w:ascii="Georgia" w:cs="Georgia" w:eastAsia="Georgia" w:hAnsi="Georgia"/>
          <w:shd w:fill="fff2cc" w:val="clear"/>
          <w:rtl w:val="0"/>
        </w:rPr>
        <w:t xml:space="preserve">: A</w:t>
      </w:r>
    </w:p>
    <w:p w:rsidR="00000000" w:rsidDel="00000000" w:rsidP="00000000" w:rsidRDefault="00000000" w:rsidRPr="00000000" w14:paraId="00000003">
      <w:pPr>
        <w:numPr>
          <w:ilvl w:val="0"/>
          <w:numId w:val="3"/>
        </w:numPr>
        <w:ind w:left="720" w:hanging="360"/>
        <w:rPr>
          <w:rFonts w:ascii="Georgia" w:cs="Georgia" w:eastAsia="Georgia" w:hAnsi="Georgia"/>
          <w:shd w:fill="f4cccc" w:val="clear"/>
        </w:rPr>
      </w:pPr>
      <w:r w:rsidDel="00000000" w:rsidR="00000000" w:rsidRPr="00000000">
        <w:rPr>
          <w:rFonts w:ascii="Georgia" w:cs="Georgia" w:eastAsia="Georgia" w:hAnsi="Georgia"/>
          <w:shd w:fill="f4cccc" w:val="clear"/>
          <w:rtl w:val="0"/>
        </w:rPr>
        <w:t xml:space="preserve">: M</w:t>
      </w:r>
    </w:p>
    <w:p w:rsidR="00000000" w:rsidDel="00000000" w:rsidP="00000000" w:rsidRDefault="00000000" w:rsidRPr="00000000" w14:paraId="00000004">
      <w:pPr>
        <w:numPr>
          <w:ilvl w:val="0"/>
          <w:numId w:val="3"/>
        </w:numPr>
        <w:ind w:left="720" w:hanging="360"/>
        <w:rPr>
          <w:rFonts w:ascii="Georgia" w:cs="Georgia" w:eastAsia="Georgia" w:hAnsi="Georgia"/>
          <w:shd w:fill="ffe599" w:val="clear"/>
        </w:rPr>
      </w:pPr>
      <w:r w:rsidDel="00000000" w:rsidR="00000000" w:rsidRPr="00000000">
        <w:rPr>
          <w:rFonts w:ascii="Georgia" w:cs="Georgia" w:eastAsia="Georgia" w:hAnsi="Georgia"/>
          <w:shd w:fill="ffe599" w:val="clear"/>
          <w:rtl w:val="0"/>
        </w:rPr>
        <w:t xml:space="preserve">: CX</w:t>
      </w:r>
    </w:p>
    <w:p w:rsidR="00000000" w:rsidDel="00000000" w:rsidP="00000000" w:rsidRDefault="00000000" w:rsidRPr="00000000" w14:paraId="00000005">
      <w:pPr>
        <w:numPr>
          <w:ilvl w:val="0"/>
          <w:numId w:val="3"/>
        </w:numPr>
        <w:ind w:left="720" w:hanging="360"/>
        <w:rPr>
          <w:rFonts w:ascii="Georgia" w:cs="Georgia" w:eastAsia="Georgia" w:hAnsi="Georgia"/>
          <w:shd w:fill="c9daf8" w:val="clear"/>
        </w:rPr>
      </w:pPr>
      <w:r w:rsidDel="00000000" w:rsidR="00000000" w:rsidRPr="00000000">
        <w:rPr>
          <w:rFonts w:ascii="Georgia" w:cs="Georgia" w:eastAsia="Georgia" w:hAnsi="Georgia"/>
          <w:shd w:fill="c9daf8" w:val="clear"/>
          <w:rtl w:val="0"/>
        </w:rPr>
        <w:t xml:space="preserve">: AB</w:t>
      </w:r>
    </w:p>
    <w:p w:rsidR="00000000" w:rsidDel="00000000" w:rsidP="00000000" w:rsidRDefault="00000000" w:rsidRPr="00000000" w14:paraId="00000006">
      <w:pPr>
        <w:numPr>
          <w:ilvl w:val="0"/>
          <w:numId w:val="3"/>
        </w:numPr>
        <w:ind w:left="720" w:hanging="360"/>
        <w:rPr>
          <w:rFonts w:ascii="Georgia" w:cs="Georgia" w:eastAsia="Georgia" w:hAnsi="Georgia"/>
          <w:shd w:fill="d9ead3" w:val="clear"/>
        </w:rPr>
      </w:pPr>
      <w:r w:rsidDel="00000000" w:rsidR="00000000" w:rsidRPr="00000000">
        <w:rPr>
          <w:rFonts w:ascii="Georgia" w:cs="Georgia" w:eastAsia="Georgia" w:hAnsi="Georgia"/>
          <w:shd w:fill="d9ead3" w:val="clear"/>
          <w:rtl w:val="0"/>
        </w:rPr>
        <w:t xml:space="preserve">: B</w:t>
      </w:r>
    </w:p>
    <w:p w:rsidR="00000000" w:rsidDel="00000000" w:rsidP="00000000" w:rsidRDefault="00000000" w:rsidRPr="00000000" w14:paraId="00000007">
      <w:pPr>
        <w:numPr>
          <w:ilvl w:val="0"/>
          <w:numId w:val="3"/>
        </w:numPr>
        <w:ind w:left="720" w:hanging="360"/>
        <w:rPr>
          <w:rFonts w:ascii="Georgia" w:cs="Georgia" w:eastAsia="Georgia" w:hAnsi="Georgia"/>
          <w:shd w:fill="d9d2e9" w:val="clear"/>
        </w:rPr>
      </w:pPr>
      <w:r w:rsidDel="00000000" w:rsidR="00000000" w:rsidRPr="00000000">
        <w:rPr>
          <w:rFonts w:ascii="Georgia" w:cs="Georgia" w:eastAsia="Georgia" w:hAnsi="Georgia"/>
          <w:shd w:fill="d9d2e9" w:val="clear"/>
          <w:rtl w:val="0"/>
        </w:rPr>
        <w:t xml:space="preserve"> C</w:t>
      </w:r>
    </w:p>
    <w:p w:rsidR="00000000" w:rsidDel="00000000" w:rsidP="00000000" w:rsidRDefault="00000000" w:rsidRPr="00000000" w14:paraId="00000008">
      <w:pPr>
        <w:ind w:left="720" w:firstLine="0"/>
        <w:rPr>
          <w:rFonts w:ascii="Georgia" w:cs="Georgia" w:eastAsia="Georgia" w:hAnsi="Georgia"/>
          <w:shd w:fill="d9d2e9" w:val="clear"/>
        </w:rPr>
      </w:pPr>
      <w:r w:rsidDel="00000000" w:rsidR="00000000" w:rsidRPr="00000000">
        <w:rPr>
          <w:rtl w:val="0"/>
        </w:rPr>
      </w:r>
    </w:p>
    <w:p w:rsidR="00000000" w:rsidDel="00000000" w:rsidP="00000000" w:rsidRDefault="00000000" w:rsidRPr="00000000" w14:paraId="00000009">
      <w:pPr>
        <w:ind w:left="0" w:firstLine="0"/>
        <w:rPr>
          <w:rFonts w:ascii="Georgia" w:cs="Georgia" w:eastAsia="Georgia" w:hAnsi="Georgia"/>
        </w:rPr>
      </w:pPr>
      <w:r w:rsidDel="00000000" w:rsidR="00000000" w:rsidRPr="00000000">
        <w:rPr>
          <w:rFonts w:ascii="Georgia" w:cs="Georgia" w:eastAsia="Georgia" w:hAnsi="Georgia"/>
          <w:rtl w:val="0"/>
        </w:rPr>
        <w:t xml:space="preserve">Note: </w:t>
      </w:r>
    </w:p>
    <w:p w:rsidR="00000000" w:rsidDel="00000000" w:rsidP="00000000" w:rsidRDefault="00000000" w:rsidRPr="00000000" w14:paraId="0000000A">
      <w:pPr>
        <w:widowControl w:val="0"/>
        <w:numPr>
          <w:ilvl w:val="0"/>
          <w:numId w:val="4"/>
        </w:numPr>
        <w:spacing w:line="240" w:lineRule="auto"/>
        <w:ind w:left="720" w:hanging="360"/>
        <w:rPr>
          <w:rFonts w:ascii="Georgia" w:cs="Georgia" w:eastAsia="Georgia" w:hAnsi="Georgia"/>
        </w:rPr>
      </w:pPr>
      <w:r w:rsidDel="00000000" w:rsidR="00000000" w:rsidRPr="00000000">
        <w:rPr>
          <w:rFonts w:ascii="Georgia" w:cs="Georgia" w:eastAsia="Georgia" w:hAnsi="Georgia"/>
          <w:sz w:val="24"/>
          <w:szCs w:val="24"/>
          <w:highlight w:val="white"/>
          <w:rtl w:val="0"/>
        </w:rPr>
        <w:t xml:space="preserve">Please note that activity notes are not verbatim quotes from task force members</w:t>
      </w:r>
    </w:p>
    <w:p w:rsidR="00000000" w:rsidDel="00000000" w:rsidP="00000000" w:rsidRDefault="00000000" w:rsidRPr="00000000" w14:paraId="0000000B">
      <w:pPr>
        <w:widowControl w:val="0"/>
        <w:numPr>
          <w:ilvl w:val="0"/>
          <w:numId w:val="4"/>
        </w:numPr>
        <w:spacing w:line="240" w:lineRule="auto"/>
        <w:ind w:left="720" w:hanging="360"/>
        <w:rPr>
          <w:rFonts w:ascii="Georgia" w:cs="Georgia" w:eastAsia="Georgia" w:hAnsi="Georgia"/>
        </w:rPr>
      </w:pPr>
      <w:r w:rsidDel="00000000" w:rsidR="00000000" w:rsidRPr="00000000">
        <w:rPr>
          <w:rFonts w:ascii="Arial Unicode MS" w:cs="Arial Unicode MS" w:eastAsia="Arial Unicode MS" w:hAnsi="Arial Unicode MS"/>
          <w:sz w:val="24"/>
          <w:szCs w:val="24"/>
          <w:highlight w:val="white"/>
          <w:rtl w:val="0"/>
        </w:rPr>
        <w:t xml:space="preserve">✓ indicates that sites have stakeholders, but attendees were not comfortable putting a name down </w:t>
      </w:r>
    </w:p>
    <w:p w:rsidR="00000000" w:rsidDel="00000000" w:rsidP="00000000" w:rsidRDefault="00000000" w:rsidRPr="00000000" w14:paraId="0000000C">
      <w:pPr>
        <w:rPr>
          <w:rFonts w:ascii="Georgia" w:cs="Georgia" w:eastAsia="Georgia" w:hAnsi="Georgia"/>
        </w:rPr>
      </w:pPr>
      <w:r w:rsidDel="00000000" w:rsidR="00000000" w:rsidRPr="00000000">
        <w:rPr>
          <w:rtl w:val="0"/>
        </w:rPr>
      </w:r>
    </w:p>
    <w:p w:rsidR="00000000" w:rsidDel="00000000" w:rsidP="00000000" w:rsidRDefault="00000000" w:rsidRPr="00000000" w14:paraId="0000000D">
      <w:pPr>
        <w:widowControl w:val="0"/>
        <w:spacing w:line="240" w:lineRule="auto"/>
        <w:ind w:left="720" w:firstLine="0"/>
        <w:rPr>
          <w:rFonts w:ascii="Roboto" w:cs="Roboto" w:eastAsia="Roboto" w:hAnsi="Roboto"/>
          <w:sz w:val="24"/>
          <w:szCs w:val="24"/>
          <w:highlight w:val="white"/>
        </w:rPr>
      </w:pPr>
      <w:r w:rsidDel="00000000" w:rsidR="00000000" w:rsidRPr="00000000">
        <w:rPr>
          <w:rtl w:val="0"/>
        </w:rPr>
      </w:r>
    </w:p>
    <w:tbl>
      <w:tblPr>
        <w:tblStyle w:val="Table1"/>
        <w:tblpPr w:leftFromText="180" w:rightFromText="180" w:topFromText="180" w:bottomFromText="180" w:vertAnchor="text" w:horzAnchor="text" w:tblpX="405" w:tblpY="99.2041015625005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tcPr>
          <w:p w:rsidR="00000000" w:rsidDel="00000000" w:rsidP="00000000" w:rsidRDefault="00000000" w:rsidRPr="00000000" w14:paraId="0000000E">
            <w:pPr>
              <w:widowControl w:val="0"/>
              <w:spacing w:line="240" w:lineRule="auto"/>
              <w:rPr>
                <w:rFonts w:ascii="Georgia" w:cs="Georgia" w:eastAsia="Georgia" w:hAnsi="Georgia"/>
              </w:rPr>
            </w:pPr>
            <w:r w:rsidDel="00000000" w:rsidR="00000000" w:rsidRPr="00000000">
              <w:rPr>
                <w:rtl w:val="0"/>
              </w:rPr>
            </w:r>
          </w:p>
        </w:tc>
      </w:tr>
      <w:tr>
        <w:trPr>
          <w:cantSplit w:val="0"/>
          <w:tblHeader w:val="0"/>
        </w:trPr>
        <w:tc>
          <w:tcPr/>
          <w:p w:rsidR="00000000" w:rsidDel="00000000" w:rsidP="00000000" w:rsidRDefault="00000000" w:rsidRPr="00000000" w14:paraId="00000010">
            <w:pPr>
              <w:widowControl w:val="0"/>
              <w:spacing w:line="240" w:lineRule="auto"/>
              <w:rPr>
                <w:rFonts w:ascii="Georgia" w:cs="Georgia" w:eastAsia="Georgia" w:hAnsi="Georgia"/>
              </w:rPr>
            </w:pPr>
            <w:r w:rsidDel="00000000" w:rsidR="00000000" w:rsidRPr="00000000">
              <w:rPr>
                <w:rtl w:val="0"/>
              </w:rPr>
            </w:r>
          </w:p>
        </w:tc>
        <w:tc>
          <w:tcPr/>
          <w:p w:rsidR="00000000" w:rsidDel="00000000" w:rsidP="00000000" w:rsidRDefault="00000000" w:rsidRPr="00000000" w14:paraId="00000011">
            <w:pPr>
              <w:widowControl w:val="0"/>
              <w:spacing w:line="240" w:lineRule="auto"/>
              <w:rPr>
                <w:rFonts w:ascii="Georgia" w:cs="Georgia" w:eastAsia="Georgia" w:hAnsi="Georgia"/>
              </w:rPr>
            </w:pPr>
            <w:r w:rsidDel="00000000" w:rsidR="00000000" w:rsidRPr="00000000">
              <w:rPr>
                <w:rtl w:val="0"/>
              </w:rPr>
            </w:r>
          </w:p>
        </w:tc>
      </w:tr>
      <w:tr>
        <w:trPr>
          <w:cantSplit w:val="0"/>
          <w:tblHeader w:val="0"/>
        </w:trPr>
        <w:tc>
          <w:tcPr/>
          <w:p w:rsidR="00000000" w:rsidDel="00000000" w:rsidP="00000000" w:rsidRDefault="00000000" w:rsidRPr="00000000" w14:paraId="00000012">
            <w:pPr>
              <w:widowControl w:val="0"/>
              <w:spacing w:line="240" w:lineRule="auto"/>
              <w:rPr>
                <w:rFonts w:ascii="Georgia" w:cs="Georgia" w:eastAsia="Georgia" w:hAnsi="Georgia"/>
                <w:sz w:val="24"/>
                <w:szCs w:val="24"/>
                <w:highlight w:val="white"/>
              </w:rPr>
            </w:pPr>
            <w:r w:rsidDel="00000000" w:rsidR="00000000" w:rsidRPr="00000000">
              <w:rPr>
                <w:rtl w:val="0"/>
              </w:rPr>
            </w:r>
          </w:p>
        </w:tc>
        <w:tc>
          <w:tcPr/>
          <w:p w:rsidR="00000000" w:rsidDel="00000000" w:rsidP="00000000" w:rsidRDefault="00000000" w:rsidRPr="00000000" w14:paraId="00000013">
            <w:pPr>
              <w:numPr>
                <w:ilvl w:val="0"/>
                <w:numId w:val="5"/>
              </w:numPr>
              <w:ind w:left="720" w:hanging="360"/>
              <w:rPr>
                <w:rFonts w:ascii="Georgia" w:cs="Georgia" w:eastAsia="Georgia" w:hAnsi="Georgia"/>
                <w:shd w:fill="d9ead3" w:val="clear"/>
              </w:rPr>
            </w:pPr>
            <w:r w:rsidDel="00000000" w:rsidR="00000000" w:rsidRPr="00000000">
              <w:rPr>
                <w:rtl w:val="0"/>
              </w:rPr>
            </w:r>
          </w:p>
        </w:tc>
      </w:tr>
    </w:tbl>
    <w:p w:rsidR="00000000" w:rsidDel="00000000" w:rsidP="00000000" w:rsidRDefault="00000000" w:rsidRPr="00000000" w14:paraId="00000014">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 A</w:t>
      </w:r>
    </w:p>
    <w:p w:rsidR="00000000" w:rsidDel="00000000" w:rsidP="00000000" w:rsidRDefault="00000000" w:rsidRPr="00000000" w14:paraId="00000015">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 M</w:t>
      </w:r>
    </w:p>
    <w:p w:rsidR="00000000" w:rsidDel="00000000" w:rsidP="00000000" w:rsidRDefault="00000000" w:rsidRPr="00000000" w14:paraId="00000016">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 CX</w:t>
      </w:r>
    </w:p>
    <w:p w:rsidR="00000000" w:rsidDel="00000000" w:rsidP="00000000" w:rsidRDefault="00000000" w:rsidRPr="00000000" w14:paraId="00000017">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 AB</w:t>
      </w:r>
    </w:p>
    <w:p w:rsidR="00000000" w:rsidDel="00000000" w:rsidP="00000000" w:rsidRDefault="00000000" w:rsidRPr="00000000" w14:paraId="00000018">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 B</w:t>
      </w:r>
    </w:p>
    <w:p w:rsidR="00000000" w:rsidDel="00000000" w:rsidP="00000000" w:rsidRDefault="00000000" w:rsidRPr="00000000" w14:paraId="00000019">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 C</w:t>
      </w:r>
    </w:p>
    <w:p w:rsidR="00000000" w:rsidDel="00000000" w:rsidP="00000000" w:rsidRDefault="00000000" w:rsidRPr="00000000" w14:paraId="0000001A">
      <w:pPr>
        <w:rPr>
          <w:rFonts w:ascii="Georgia" w:cs="Georgia" w:eastAsia="Georgia" w:hAnsi="Georgia"/>
        </w:rPr>
      </w:pPr>
      <w:r w:rsidDel="00000000" w:rsidR="00000000" w:rsidRPr="00000000">
        <w:rPr>
          <w:rtl w:val="0"/>
        </w:rPr>
      </w:r>
    </w:p>
    <w:p w:rsidR="00000000" w:rsidDel="00000000" w:rsidP="00000000" w:rsidRDefault="00000000" w:rsidRPr="00000000" w14:paraId="0000001B">
      <w:pPr>
        <w:rPr>
          <w:rFonts w:ascii="Georgia" w:cs="Georgia" w:eastAsia="Georgia" w:hAnsi="Georgia"/>
        </w:rPr>
      </w:pPr>
      <w:r w:rsidDel="00000000" w:rsidR="00000000" w:rsidRPr="00000000">
        <w:rPr>
          <w:rFonts w:ascii="Georgia" w:cs="Georgia" w:eastAsia="Georgia" w:hAnsi="Georgia"/>
          <w:rtl w:val="0"/>
        </w:rPr>
        <w:t xml:space="preserve">Group Discussion Notes</w:t>
      </w:r>
    </w:p>
    <w:p w:rsidR="00000000" w:rsidDel="00000000" w:rsidP="00000000" w:rsidRDefault="00000000" w:rsidRPr="00000000" w14:paraId="0000001C">
      <w:pPr>
        <w:rPr>
          <w:rFonts w:ascii="Georgia" w:cs="Georgia" w:eastAsia="Georgia" w:hAnsi="Georgia"/>
        </w:rPr>
      </w:pPr>
      <w:r w:rsidDel="00000000" w:rsidR="00000000" w:rsidRPr="00000000">
        <w:rPr>
          <w:rFonts w:ascii="Georgia" w:cs="Georgia" w:eastAsia="Georgia" w:hAnsi="Georgia"/>
          <w:rtl w:val="0"/>
        </w:rPr>
        <w:t xml:space="preserve">-A: Question why Bob Bauer Civic Center have such a large odor level? (There is a red light there, maybe due to traffic?) (Also a train track here)</w:t>
      </w:r>
    </w:p>
    <w:p w:rsidR="00000000" w:rsidDel="00000000" w:rsidP="00000000" w:rsidRDefault="00000000" w:rsidRPr="00000000" w14:paraId="0000001D">
      <w:pPr>
        <w:rPr>
          <w:rFonts w:ascii="Georgia" w:cs="Georgia" w:eastAsia="Georgia" w:hAnsi="Georgia"/>
        </w:rPr>
      </w:pPr>
      <w:r w:rsidDel="00000000" w:rsidR="00000000" w:rsidRPr="00000000">
        <w:rPr>
          <w:rFonts w:ascii="Georgia" w:cs="Georgia" w:eastAsia="Georgia" w:hAnsi="Georgia"/>
          <w:rtl w:val="0"/>
        </w:rPr>
        <w:t xml:space="preserve">-C: Most city streets have strong sewer odors </w:t>
      </w:r>
    </w:p>
    <w:p w:rsidR="00000000" w:rsidDel="00000000" w:rsidP="00000000" w:rsidRDefault="00000000" w:rsidRPr="00000000" w14:paraId="0000001E">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B: 3 areas in Port Arthur: Montrose, El Vista, and Lakeside have been hit pretty hard, can put El Vista and Montrose together. West side of PA is more important for air quality </w:t>
      </w:r>
    </w:p>
    <w:p w:rsidR="00000000" w:rsidDel="00000000" w:rsidP="00000000" w:rsidRDefault="00000000" w:rsidRPr="00000000" w14:paraId="0000001F">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 2, 5, and 7 overlap. Area did not have a lot of flooding for Harvey. Imelda didn’t flood past Nederland </w:t>
      </w:r>
    </w:p>
    <w:p w:rsidR="00000000" w:rsidDel="00000000" w:rsidP="00000000" w:rsidRDefault="00000000" w:rsidRPr="00000000" w14:paraId="00000020">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B: Montrose &amp; El Vista communities were fully flooded, could be combined as one site </w:t>
      </w:r>
    </w:p>
    <w:p w:rsidR="00000000" w:rsidDel="00000000" w:rsidP="00000000" w:rsidRDefault="00000000" w:rsidRPr="00000000" w14:paraId="00000021">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6 combines a large community </w:t>
      </w:r>
    </w:p>
    <w:p w:rsidR="00000000" w:rsidDel="00000000" w:rsidP="00000000" w:rsidRDefault="00000000" w:rsidRPr="00000000" w14:paraId="00000022">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B: Site 6, Lakeside: Stadium pump station is very small. Drainage is an issue. Ditches will be empty while community is flooded. Street itself is low. Only some of the older homes in the neighborhood are highly impacted. </w:t>
      </w:r>
    </w:p>
    <w:p w:rsidR="00000000" w:rsidDel="00000000" w:rsidP="00000000" w:rsidRDefault="00000000" w:rsidRPr="00000000" w14:paraId="00000023">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 El Vista &amp; Montrose are highly flooded. 3 problems: Montrose pump station, Vista Village, el vista: colonial &amp; chevron pipeline. Flowage easement but cannot lower the firewater pond </w:t>
      </w:r>
    </w:p>
    <w:p w:rsidR="00000000" w:rsidDel="00000000" w:rsidP="00000000" w:rsidRDefault="00000000" w:rsidRPr="00000000" w14:paraId="00000024">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AB: Keep in mind # of monitors at each station </w:t>
      </w:r>
    </w:p>
    <w:p w:rsidR="00000000" w:rsidDel="00000000" w:rsidP="00000000" w:rsidRDefault="00000000" w:rsidRPr="00000000" w14:paraId="00000025">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E: Hoping to add 5 more monitors, and could be flexible on where those are placed based on TF thoughts. DD6 &amp; 7 sent in new sensor locations </w:t>
      </w:r>
    </w:p>
    <w:p w:rsidR="00000000" w:rsidDel="00000000" w:rsidP="00000000" w:rsidRDefault="00000000" w:rsidRPr="00000000" w14:paraId="00000026">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AB: Some sites that don’t have sensors are really low on equity, maybe this could be why? They don’t have a voice in the room or existing monitoring. Doesn’t have many names. What should we prioritize?</w:t>
      </w:r>
    </w:p>
    <w:p w:rsidR="00000000" w:rsidDel="00000000" w:rsidP="00000000" w:rsidRDefault="00000000" w:rsidRPr="00000000" w14:paraId="00000027">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B: PA: Site 1&amp;6 could be considered one for flooding, Site 5, 7, 2 could be combined for air quality </w:t>
      </w:r>
    </w:p>
    <w:p w:rsidR="00000000" w:rsidDel="00000000" w:rsidP="00000000" w:rsidRDefault="00000000" w:rsidRPr="00000000" w14:paraId="00000028">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M: Bevil oaks &amp; Rose Hill are important and don’t have a lot of capacity for measurements</w:t>
      </w:r>
    </w:p>
    <w:p w:rsidR="00000000" w:rsidDel="00000000" w:rsidP="00000000" w:rsidRDefault="00000000" w:rsidRPr="00000000" w14:paraId="00000029">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AB: Wonders if we should pull in Kountz, was recently just flooded and declared an emergency (Manya greed/had heard of this issue)</w:t>
      </w:r>
    </w:p>
    <w:p w:rsidR="00000000" w:rsidDel="00000000" w:rsidP="00000000" w:rsidRDefault="00000000" w:rsidRPr="00000000" w14:paraId="0000002A">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 Silsbee, Kountze, and Bevil Oaks are usually inundated at the same time </w:t>
      </w:r>
    </w:p>
    <w:p w:rsidR="00000000" w:rsidDel="00000000" w:rsidP="00000000" w:rsidRDefault="00000000" w:rsidRPr="00000000" w14:paraId="0000002B">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 Lavaca has infrastructural issues. Also a public transit, but doesn’t represent the same issues in PA or SIlsbee</w:t>
      </w:r>
    </w:p>
    <w:p w:rsidR="00000000" w:rsidDel="00000000" w:rsidP="00000000" w:rsidRDefault="00000000" w:rsidRPr="00000000" w14:paraId="0000002C">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CX: 4th street infrastructure is terrible </w:t>
      </w:r>
    </w:p>
    <w:p w:rsidR="00000000" w:rsidDel="00000000" w:rsidP="00000000" w:rsidRDefault="00000000" w:rsidRPr="00000000" w14:paraId="0000002D">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Ethan: Lavaca St. is not well connected to rivers for drainage, sensor data could not be representative of actual flooding</w:t>
      </w:r>
    </w:p>
    <w:p w:rsidR="00000000" w:rsidDel="00000000" w:rsidP="00000000" w:rsidRDefault="00000000" w:rsidRPr="00000000" w14:paraId="0000002E">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AB: </w:t>
      </w:r>
    </w:p>
    <w:p w:rsidR="00000000" w:rsidDel="00000000" w:rsidP="00000000" w:rsidRDefault="00000000" w:rsidRPr="00000000" w14:paraId="0000002F">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 Ditch on Washington Blvd capsizes into other areas, was impacted by Delta. City is currently doing infrastructure studies </w:t>
      </w:r>
    </w:p>
    <w:p w:rsidR="00000000" w:rsidDel="00000000" w:rsidP="00000000" w:rsidRDefault="00000000" w:rsidRPr="00000000" w14:paraId="00000030">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 6 gauge is not reading flooding bc flooding is not reaching the ditch </w:t>
      </w:r>
    </w:p>
    <w:p w:rsidR="00000000" w:rsidDel="00000000" w:rsidP="00000000" w:rsidRDefault="00000000" w:rsidRPr="00000000" w14:paraId="00000031">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AB: Kountz outweighs Silsbee in need. Can get a lot of stakeholders involved, has a high equity need (higher than Silsbee) </w:t>
      </w:r>
    </w:p>
    <w:p w:rsidR="00000000" w:rsidDel="00000000" w:rsidP="00000000" w:rsidRDefault="00000000" w:rsidRPr="00000000" w14:paraId="00000032">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 Most flooding coming from newly implemented overflow ditches &amp; canals. Heavy flooding on highland &amp; 69, Fannett and 11th, Washington as a whole. May be due to infrastructure issues as well </w:t>
      </w:r>
    </w:p>
    <w:p w:rsidR="00000000" w:rsidDel="00000000" w:rsidP="00000000" w:rsidRDefault="00000000" w:rsidRPr="00000000" w14:paraId="00000033">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 Worked on Washington in the early 2000s, but not enough </w:t>
      </w:r>
    </w:p>
    <w:p w:rsidR="00000000" w:rsidDel="00000000" w:rsidP="00000000" w:rsidRDefault="00000000" w:rsidRPr="00000000" w14:paraId="00000034">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M:  Kountze City councill/mayor</w:t>
      </w:r>
    </w:p>
    <w:p w:rsidR="00000000" w:rsidDel="00000000" w:rsidP="00000000" w:rsidRDefault="00000000" w:rsidRPr="00000000" w14:paraId="00000035">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Many agreed that Bevil Oaks often have issues </w:t>
      </w:r>
    </w:p>
    <w:p w:rsidR="00000000" w:rsidDel="00000000" w:rsidP="00000000" w:rsidRDefault="00000000" w:rsidRPr="00000000" w14:paraId="00000036">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Bevil Oaks, Rosehill, &amp; Longleaf can be combined (13, 17, 19)</w:t>
      </w:r>
    </w:p>
    <w:p w:rsidR="00000000" w:rsidDel="00000000" w:rsidP="00000000" w:rsidRDefault="00000000" w:rsidRPr="00000000" w14:paraId="00000037">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Mary: Stakeholder Devin Decker: 409- 658-7426 Bevil Oaks</w:t>
      </w:r>
    </w:p>
    <w:p w:rsidR="00000000" w:rsidDel="00000000" w:rsidP="00000000" w:rsidRDefault="00000000" w:rsidRPr="00000000" w14:paraId="00000038">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(19, 17,13) Longleaf is currently being constructed, low on the equity scale. Put in 5 retention ponds in the area, and will not be enough </w:t>
      </w:r>
    </w:p>
    <w:p w:rsidR="00000000" w:rsidDel="00000000" w:rsidP="00000000" w:rsidRDefault="00000000" w:rsidRPr="00000000" w14:paraId="00000039">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 Washington Blvd flooded during Ike, Rita, Harvey, Imelda &amp; Delta. Evacuation issues in this area, lack of clinics &amp; necessary health care. Equity, flooding, and air quality. AB agreed with this. Downtown Lavaca (Beaumont). </w:t>
      </w:r>
    </w:p>
    <w:p w:rsidR="00000000" w:rsidDel="00000000" w:rsidP="00000000" w:rsidRDefault="00000000" w:rsidRPr="00000000" w14:paraId="0000003A">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CX: Taking into consideration current planning projects? </w:t>
      </w:r>
    </w:p>
    <w:p w:rsidR="00000000" w:rsidDel="00000000" w:rsidP="00000000" w:rsidRDefault="00000000" w:rsidRPr="00000000" w14:paraId="0000003B">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 Info on Beaumont’s city website </w:t>
      </w:r>
    </w:p>
    <w:p w:rsidR="00000000" w:rsidDel="00000000" w:rsidP="00000000" w:rsidRDefault="00000000" w:rsidRPr="00000000" w14:paraId="0000003C">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 Downtown Lavaca - Work with DD6</w:t>
      </w:r>
    </w:p>
    <w:p w:rsidR="00000000" w:rsidDel="00000000" w:rsidP="00000000" w:rsidRDefault="00000000" w:rsidRPr="00000000" w14:paraId="0000003D">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AB: We would have a lot of support with Downtown Lavaca</w:t>
      </w:r>
    </w:p>
    <w:p w:rsidR="00000000" w:rsidDel="00000000" w:rsidP="00000000" w:rsidRDefault="00000000" w:rsidRPr="00000000" w14:paraId="0000003E">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B: Long history of flooding in Downtown Lavaca, El Vista &amp; Montrose had a surprising amount of flooding recently </w:t>
      </w:r>
    </w:p>
    <w:p w:rsidR="00000000" w:rsidDel="00000000" w:rsidP="00000000" w:rsidRDefault="00000000" w:rsidRPr="00000000" w14:paraId="0000003F">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 During Imelda, people experienced severe flooding in El Vista &amp; Montrose 2 hrs after rain stopped </w:t>
      </w:r>
    </w:p>
    <w:p w:rsidR="00000000" w:rsidDel="00000000" w:rsidP="00000000" w:rsidRDefault="00000000" w:rsidRPr="00000000" w14:paraId="00000040">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B: Flooding stayed in EL Vista &amp; Montrose for 3-4 days </w:t>
      </w:r>
    </w:p>
    <w:p w:rsidR="00000000" w:rsidDel="00000000" w:rsidP="00000000" w:rsidRDefault="00000000" w:rsidRPr="00000000" w14:paraId="00000041">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 Miniature NOLA, levee &amp; 20 pump stations. Harvey is the only time where every 20 pump has run at the same time. More water than has ever been seen. Upgraded &amp; did a lot of work, but would likely have the exact same issue if another hurricane were to come through. Vista Village was one of the communities that was not able to be pumped out after 3-4 days. Orange County was still flooded after 2 weeks. The idea of building for Harvey is difficult, and would need billions of dollars for preventative infrastructure. Would need extreme expansive ditches through PA, would need a channel that would demolish homes. </w:t>
      </w:r>
    </w:p>
    <w:p w:rsidR="00000000" w:rsidDel="00000000" w:rsidP="00000000" w:rsidRDefault="00000000" w:rsidRPr="00000000" w14:paraId="00000042">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AB: Kountze is important, but need more time to collect stakeholders. Probably should focus on (7,2,5), (6,1), (19,13,17), &amp; (10,8)</w:t>
      </w:r>
    </w:p>
    <w:p w:rsidR="00000000" w:rsidDel="00000000" w:rsidP="00000000" w:rsidRDefault="00000000" w:rsidRPr="00000000" w14:paraId="00000043">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 Harvey &amp; Imelda saw water being pumped into the North End. Can we add to Rose Hill Acres? Knows many churches &amp; businesses that could be possible stakeholders. Also known as Voth, was also flooded yesterday</w:t>
      </w:r>
    </w:p>
    <w:p w:rsidR="00000000" w:rsidDel="00000000" w:rsidP="00000000" w:rsidRDefault="00000000" w:rsidRPr="00000000" w14:paraId="00000044">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AB: East of Rose Hill is the north end of Beaumont that has a high equity need ^^</w:t>
      </w:r>
    </w:p>
    <w:p w:rsidR="00000000" w:rsidDel="00000000" w:rsidP="00000000" w:rsidRDefault="00000000" w:rsidRPr="00000000" w14:paraId="00000045">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 Potential roadblocks for every site is language barrier. Shouldn’t worry about city governments</w:t>
      </w:r>
    </w:p>
    <w:p w:rsidR="00000000" w:rsidDel="00000000" w:rsidP="00000000" w:rsidRDefault="00000000" w:rsidRPr="00000000" w14:paraId="00000046">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 Can put new sensors into a budget based on the 4 sites </w:t>
      </w:r>
    </w:p>
    <w:p w:rsidR="00000000" w:rsidDel="00000000" w:rsidP="00000000" w:rsidRDefault="00000000" w:rsidRPr="00000000" w14:paraId="00000047">
      <w:pPr>
        <w:ind w:left="0" w:firstLine="0"/>
        <w:rPr>
          <w:rFonts w:ascii="Georgia" w:cs="Georgia" w:eastAsia="Georgia" w:hAnsi="Georg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